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bookmarkStart w:id="0" w:name="_GoBack"/>
      <w:bookmarkEnd w:id="0"/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BC3C17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10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A87D5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221</w:t>
            </w:r>
            <w:r w:rsidR="00A87D50">
              <w:rPr>
                <w:rFonts w:eastAsia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87D50" w:rsidRDefault="00A87D50" w:rsidP="00A87D50">
      <w:pPr>
        <w:jc w:val="both"/>
        <w:rPr>
          <w:rFonts w:eastAsia="Sylfaen"/>
          <w:sz w:val="26"/>
          <w:szCs w:val="26"/>
          <w:lang w:eastAsia="en-US"/>
        </w:rPr>
      </w:pPr>
    </w:p>
    <w:p w:rsidR="00A87D50" w:rsidRPr="00A87D50" w:rsidRDefault="00A87D50" w:rsidP="00A87D50">
      <w:pPr>
        <w:ind w:right="4111"/>
        <w:jc w:val="both"/>
        <w:rPr>
          <w:rFonts w:eastAsia="Sylfaen"/>
          <w:sz w:val="28"/>
          <w:szCs w:val="28"/>
          <w:lang w:eastAsia="en-US"/>
        </w:rPr>
      </w:pPr>
      <w:r w:rsidRPr="00A87D50">
        <w:rPr>
          <w:rFonts w:eastAsia="Sylfaen"/>
          <w:sz w:val="28"/>
          <w:szCs w:val="28"/>
          <w:lang w:eastAsia="en-US"/>
        </w:rPr>
        <w:t>О внесении изменений в постановление администрации МОГО «Ухта» от 08.06.2022 №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A87D50">
        <w:rPr>
          <w:rFonts w:eastAsia="Sylfaen"/>
          <w:sz w:val="28"/>
          <w:szCs w:val="28"/>
          <w:lang w:eastAsia="en-US"/>
        </w:rPr>
        <w:t>1153 «Об утверждении Перечня народных проектов на 2023 год»</w:t>
      </w:r>
    </w:p>
    <w:p w:rsidR="00A87D50" w:rsidRP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A87D50" w:rsidRPr="00A87D50" w:rsidRDefault="00A87D50" w:rsidP="00A87D50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proofErr w:type="gramStart"/>
      <w:r w:rsidRPr="00A87D50">
        <w:rPr>
          <w:rFonts w:eastAsia="Sylfaen"/>
          <w:sz w:val="28"/>
          <w:szCs w:val="28"/>
          <w:lang w:eastAsia="en-US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Республики Коми от 20.05.2016 № 252 «О мерах по реализации Указа Главы Республики Коми от 13.05.2016 № 66 «О проекте «Народный бюджет» в Республике Коми», Уставом </w:t>
      </w:r>
      <w:r>
        <w:rPr>
          <w:rFonts w:eastAsia="Sylfaen"/>
          <w:sz w:val="28"/>
          <w:szCs w:val="28"/>
          <w:lang w:eastAsia="en-US"/>
        </w:rPr>
        <w:t xml:space="preserve">                   </w:t>
      </w:r>
      <w:r w:rsidRPr="00A87D50">
        <w:rPr>
          <w:rFonts w:eastAsia="Sylfaen"/>
          <w:sz w:val="28"/>
          <w:szCs w:val="28"/>
          <w:lang w:eastAsia="en-US"/>
        </w:rPr>
        <w:t xml:space="preserve">МОГО «Ухта», постановлением администрации МОГО «Ухта» от 13.07.2020 № 1715 «О народных проектах МОГО «Ухта», администрация постановляет: </w:t>
      </w:r>
      <w:proofErr w:type="gramEnd"/>
    </w:p>
    <w:p w:rsidR="00A87D50" w:rsidRP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A87D50">
        <w:rPr>
          <w:rFonts w:eastAsia="Sylfaen"/>
          <w:sz w:val="28"/>
          <w:szCs w:val="28"/>
          <w:lang w:eastAsia="en-US"/>
        </w:rPr>
        <w:t>1.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A87D50">
        <w:rPr>
          <w:rFonts w:eastAsia="Sylfaen"/>
          <w:sz w:val="28"/>
          <w:szCs w:val="28"/>
          <w:lang w:eastAsia="en-US"/>
        </w:rPr>
        <w:t xml:space="preserve">Внести в постановление администрации МОГО «Ухта» от 08.06.2022 № 1153 «Об утверждении Перечня народных проектов на 2023 год» (далее - постановление) изменения следующего содержания: </w:t>
      </w:r>
    </w:p>
    <w:p w:rsidR="00A87D50" w:rsidRP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t xml:space="preserve">- приложение к </w:t>
      </w:r>
      <w:r w:rsidRPr="00A87D50">
        <w:rPr>
          <w:rFonts w:eastAsia="Sylfaen"/>
          <w:sz w:val="28"/>
          <w:szCs w:val="28"/>
          <w:lang w:eastAsia="en-US"/>
        </w:rPr>
        <w:t>постановлению изложить в редакции согласно приложению к настоящему постановлению.</w:t>
      </w:r>
    </w:p>
    <w:p w:rsidR="00A87D50" w:rsidRP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t xml:space="preserve">2. </w:t>
      </w:r>
      <w:r w:rsidRPr="00A87D50">
        <w:rPr>
          <w:rFonts w:eastAsia="Sylfaen"/>
          <w:sz w:val="28"/>
          <w:szCs w:val="28"/>
          <w:lang w:eastAsia="en-US"/>
        </w:rPr>
        <w:t>Настоящее постановление вступает в силу со дня его принятия и подлежит официальному опубликованию.</w:t>
      </w:r>
    </w:p>
    <w:p w:rsidR="007C2834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t xml:space="preserve">3. </w:t>
      </w:r>
      <w:proofErr w:type="gramStart"/>
      <w:r w:rsidRPr="00A87D50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A87D50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A87D50" w:rsidRPr="00FC6519" w:rsidRDefault="00A87D50" w:rsidP="00A87D50">
      <w:pPr>
        <w:ind w:firstLine="851"/>
        <w:jc w:val="both"/>
        <w:rPr>
          <w:sz w:val="28"/>
          <w:szCs w:val="28"/>
        </w:rPr>
      </w:pPr>
    </w:p>
    <w:p w:rsidR="00CE4758" w:rsidRPr="00FC6519" w:rsidRDefault="00A43291" w:rsidP="008C2CDD">
      <w:pPr>
        <w:jc w:val="both"/>
        <w:rPr>
          <w:sz w:val="28"/>
          <w:szCs w:val="28"/>
        </w:rPr>
      </w:pPr>
      <w:r w:rsidRPr="00FC6519">
        <w:rPr>
          <w:sz w:val="28"/>
          <w:szCs w:val="28"/>
        </w:rPr>
        <w:t xml:space="preserve">Глава </w:t>
      </w:r>
      <w:r w:rsidR="00703865" w:rsidRPr="00FC6519">
        <w:rPr>
          <w:sz w:val="28"/>
          <w:szCs w:val="28"/>
        </w:rPr>
        <w:t>МОГО «Ухта» -</w:t>
      </w:r>
      <w:r w:rsidR="00CE4758" w:rsidRPr="00FC6519">
        <w:rPr>
          <w:sz w:val="28"/>
          <w:szCs w:val="28"/>
        </w:rPr>
        <w:t xml:space="preserve"> </w:t>
      </w:r>
      <w:r w:rsidR="00703865" w:rsidRPr="00FC6519">
        <w:rPr>
          <w:sz w:val="28"/>
          <w:szCs w:val="28"/>
        </w:rPr>
        <w:t>руководител</w:t>
      </w:r>
      <w:r w:rsidRPr="00FC6519">
        <w:rPr>
          <w:sz w:val="28"/>
          <w:szCs w:val="28"/>
        </w:rPr>
        <w:t>ь</w:t>
      </w:r>
      <w:r w:rsidR="00703865" w:rsidRPr="00FC6519">
        <w:rPr>
          <w:sz w:val="28"/>
          <w:szCs w:val="28"/>
        </w:rPr>
        <w:t xml:space="preserve"> </w:t>
      </w:r>
    </w:p>
    <w:p w:rsidR="006C1943" w:rsidRDefault="00703865" w:rsidP="007D034E">
      <w:pPr>
        <w:jc w:val="both"/>
        <w:rPr>
          <w:sz w:val="28"/>
          <w:szCs w:val="28"/>
        </w:rPr>
      </w:pPr>
      <w:r w:rsidRPr="00FC6519">
        <w:rPr>
          <w:sz w:val="28"/>
          <w:szCs w:val="28"/>
        </w:rPr>
        <w:t>администрации МОГО «</w:t>
      </w:r>
      <w:r w:rsidR="008C2CDD" w:rsidRPr="00FC6519">
        <w:rPr>
          <w:sz w:val="28"/>
          <w:szCs w:val="28"/>
        </w:rPr>
        <w:t>Ухта»</w:t>
      </w:r>
      <w:r w:rsidR="00D1561E" w:rsidRPr="00FC6519">
        <w:rPr>
          <w:sz w:val="28"/>
          <w:szCs w:val="28"/>
        </w:rPr>
        <w:t xml:space="preserve">        </w:t>
      </w:r>
      <w:r w:rsidR="008C2CDD" w:rsidRPr="00FC6519">
        <w:rPr>
          <w:sz w:val="28"/>
          <w:szCs w:val="28"/>
        </w:rPr>
        <w:t xml:space="preserve">  </w:t>
      </w:r>
      <w:r w:rsidR="006754DB" w:rsidRPr="00FC6519">
        <w:rPr>
          <w:sz w:val="28"/>
          <w:szCs w:val="28"/>
        </w:rPr>
        <w:t xml:space="preserve">   </w:t>
      </w:r>
      <w:r w:rsidRPr="00FC6519">
        <w:rPr>
          <w:sz w:val="28"/>
          <w:szCs w:val="28"/>
        </w:rPr>
        <w:t xml:space="preserve">     </w:t>
      </w:r>
      <w:r w:rsidR="00D97630" w:rsidRPr="00FC6519">
        <w:rPr>
          <w:sz w:val="28"/>
          <w:szCs w:val="28"/>
        </w:rPr>
        <w:t xml:space="preserve">  </w:t>
      </w:r>
      <w:r w:rsidR="00921072" w:rsidRPr="00FC6519">
        <w:rPr>
          <w:sz w:val="28"/>
          <w:szCs w:val="28"/>
        </w:rPr>
        <w:t xml:space="preserve">      </w:t>
      </w:r>
      <w:r w:rsidR="00833160" w:rsidRPr="00FC6519">
        <w:rPr>
          <w:sz w:val="28"/>
          <w:szCs w:val="28"/>
        </w:rPr>
        <w:t xml:space="preserve"> </w:t>
      </w:r>
      <w:r w:rsidR="007178E3" w:rsidRPr="00FC6519">
        <w:rPr>
          <w:sz w:val="28"/>
          <w:szCs w:val="28"/>
        </w:rPr>
        <w:t xml:space="preserve"> </w:t>
      </w:r>
      <w:r w:rsidR="00262E87" w:rsidRPr="00FC6519">
        <w:rPr>
          <w:sz w:val="28"/>
          <w:szCs w:val="28"/>
        </w:rPr>
        <w:t xml:space="preserve">           </w:t>
      </w:r>
      <w:r w:rsidR="00E716FF" w:rsidRPr="00FC6519">
        <w:rPr>
          <w:sz w:val="28"/>
          <w:szCs w:val="28"/>
        </w:rPr>
        <w:t xml:space="preserve"> </w:t>
      </w:r>
      <w:r w:rsidR="00FB7183" w:rsidRPr="00FC6519">
        <w:rPr>
          <w:sz w:val="28"/>
          <w:szCs w:val="28"/>
        </w:rPr>
        <w:t xml:space="preserve">   </w:t>
      </w:r>
      <w:r w:rsidR="00137516" w:rsidRPr="00FC6519">
        <w:rPr>
          <w:sz w:val="28"/>
          <w:szCs w:val="28"/>
        </w:rPr>
        <w:t xml:space="preserve"> </w:t>
      </w:r>
      <w:r w:rsidR="00FB7183" w:rsidRPr="00FC6519">
        <w:rPr>
          <w:sz w:val="28"/>
          <w:szCs w:val="28"/>
        </w:rPr>
        <w:t xml:space="preserve">      </w:t>
      </w:r>
      <w:r w:rsidR="00844505" w:rsidRPr="00FC6519">
        <w:rPr>
          <w:sz w:val="28"/>
          <w:szCs w:val="28"/>
        </w:rPr>
        <w:t xml:space="preserve">   </w:t>
      </w:r>
      <w:r w:rsidR="0050522E" w:rsidRPr="00FC6519">
        <w:rPr>
          <w:sz w:val="28"/>
          <w:szCs w:val="28"/>
        </w:rPr>
        <w:t xml:space="preserve"> </w:t>
      </w:r>
      <w:r w:rsidR="00833160" w:rsidRPr="00FC6519">
        <w:rPr>
          <w:sz w:val="28"/>
          <w:szCs w:val="28"/>
        </w:rPr>
        <w:t xml:space="preserve">  </w:t>
      </w:r>
      <w:r w:rsidR="00A43291" w:rsidRPr="00FC6519">
        <w:rPr>
          <w:sz w:val="28"/>
          <w:szCs w:val="28"/>
        </w:rPr>
        <w:t>М.Н. Османов</w:t>
      </w:r>
    </w:p>
    <w:p w:rsidR="00A87D50" w:rsidRDefault="00A87D5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7D50" w:rsidRPr="00DF7E68" w:rsidRDefault="00A87D50" w:rsidP="00A87D50">
      <w:pPr>
        <w:tabs>
          <w:tab w:val="left" w:pos="4962"/>
        </w:tabs>
        <w:ind w:firstLine="5670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DF7E68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</w:t>
      </w:r>
    </w:p>
    <w:p w:rsidR="00A87D50" w:rsidRPr="00DF7E68" w:rsidRDefault="00A87D50" w:rsidP="00A87D50">
      <w:pPr>
        <w:tabs>
          <w:tab w:val="left" w:pos="5103"/>
        </w:tabs>
        <w:ind w:firstLine="5670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DF7E68">
        <w:rPr>
          <w:rFonts w:eastAsia="Arial Unicode MS"/>
          <w:color w:val="000000"/>
          <w:sz w:val="28"/>
          <w:szCs w:val="28"/>
          <w:lang w:val="ru"/>
        </w:rPr>
        <w:t>к постановлению</w:t>
      </w:r>
    </w:p>
    <w:p w:rsidR="00A87D50" w:rsidRPr="00DF7E68" w:rsidRDefault="00A87D50" w:rsidP="00A87D50">
      <w:pPr>
        <w:tabs>
          <w:tab w:val="left" w:pos="5103"/>
        </w:tabs>
        <w:ind w:firstLine="5670"/>
        <w:jc w:val="center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а</w:t>
      </w:r>
      <w:r w:rsidRPr="00DF7E68">
        <w:rPr>
          <w:rFonts w:eastAsia="Arial Unicode MS"/>
          <w:color w:val="000000"/>
          <w:sz w:val="28"/>
          <w:szCs w:val="28"/>
          <w:lang w:val="ru"/>
        </w:rPr>
        <w:t>дминистрации МОГО «Ухта»</w:t>
      </w:r>
    </w:p>
    <w:p w:rsidR="00A87D50" w:rsidRPr="00DF7E68" w:rsidRDefault="00A87D50" w:rsidP="00A87D50">
      <w:pPr>
        <w:tabs>
          <w:tab w:val="left" w:pos="1910"/>
          <w:tab w:val="left" w:pos="3547"/>
          <w:tab w:val="left" w:pos="3865"/>
          <w:tab w:val="center" w:pos="4677"/>
        </w:tabs>
        <w:ind w:firstLine="5670"/>
        <w:jc w:val="center"/>
        <w:rPr>
          <w:rFonts w:eastAsia="Arial Unicode MS"/>
          <w:color w:val="000000"/>
          <w:sz w:val="28"/>
          <w:szCs w:val="28"/>
        </w:rPr>
      </w:pPr>
      <w:r w:rsidRPr="00DF7E68">
        <w:rPr>
          <w:rFonts w:eastAsia="Arial Unicode MS"/>
          <w:color w:val="000000"/>
          <w:sz w:val="28"/>
          <w:szCs w:val="28"/>
          <w:lang w:val="ru"/>
        </w:rPr>
        <w:t xml:space="preserve">от </w:t>
      </w:r>
      <w:r>
        <w:rPr>
          <w:rFonts w:eastAsia="Arial Unicode MS"/>
          <w:color w:val="000000"/>
          <w:sz w:val="28"/>
          <w:szCs w:val="28"/>
        </w:rPr>
        <w:t>10 октября 2022</w:t>
      </w:r>
      <w:r w:rsidRPr="00DF7E68">
        <w:rPr>
          <w:rFonts w:eastAsia="Arial Unicode MS"/>
          <w:color w:val="000000"/>
          <w:sz w:val="28"/>
          <w:szCs w:val="28"/>
        </w:rPr>
        <w:t xml:space="preserve"> </w:t>
      </w:r>
      <w:r w:rsidRPr="00DF7E68">
        <w:rPr>
          <w:rFonts w:eastAsia="Arial Unicode MS"/>
          <w:color w:val="000000"/>
          <w:sz w:val="28"/>
          <w:szCs w:val="28"/>
          <w:lang w:val="ru"/>
        </w:rPr>
        <w:t>г.</w:t>
      </w:r>
      <w:r w:rsidRPr="00DF7E68">
        <w:rPr>
          <w:rFonts w:eastAsia="Arial Unicode MS"/>
          <w:color w:val="000000"/>
          <w:sz w:val="28"/>
          <w:szCs w:val="28"/>
        </w:rPr>
        <w:t xml:space="preserve"> № </w:t>
      </w:r>
      <w:r>
        <w:rPr>
          <w:rFonts w:eastAsia="Arial Unicode MS"/>
          <w:color w:val="000000"/>
          <w:sz w:val="28"/>
          <w:szCs w:val="28"/>
        </w:rPr>
        <w:t>2217</w:t>
      </w:r>
    </w:p>
    <w:p w:rsidR="00A87D50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</w:p>
    <w:p w:rsidR="00A87D50" w:rsidRPr="00DF7E68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F7E68">
        <w:rPr>
          <w:sz w:val="28"/>
          <w:szCs w:val="28"/>
        </w:rPr>
        <w:t>Приложение</w:t>
      </w:r>
    </w:p>
    <w:p w:rsidR="00A87D50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  <w:r w:rsidRPr="00DF7E68">
        <w:rPr>
          <w:sz w:val="28"/>
          <w:szCs w:val="28"/>
        </w:rPr>
        <w:t>к постановлению</w:t>
      </w:r>
    </w:p>
    <w:p w:rsidR="00A87D50" w:rsidRPr="00DF7E68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  <w:r w:rsidRPr="00DF7E68">
        <w:rPr>
          <w:sz w:val="28"/>
          <w:szCs w:val="28"/>
        </w:rPr>
        <w:t>администрации МОГО «Ухта»</w:t>
      </w:r>
    </w:p>
    <w:p w:rsidR="00A87D50" w:rsidRPr="00DF7E68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  <w:r w:rsidRPr="00DF7E68"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  <w:lang w:val="ru"/>
        </w:rPr>
        <w:t>08.06.2022</w:t>
      </w:r>
      <w:r w:rsidRPr="00DF7E68">
        <w:rPr>
          <w:sz w:val="28"/>
          <w:szCs w:val="28"/>
        </w:rPr>
        <w:t xml:space="preserve"> № </w:t>
      </w:r>
      <w:r>
        <w:rPr>
          <w:sz w:val="28"/>
          <w:szCs w:val="28"/>
        </w:rPr>
        <w:t>1153</w:t>
      </w:r>
    </w:p>
    <w:p w:rsidR="00A87D50" w:rsidRPr="00533C43" w:rsidRDefault="00A87D50" w:rsidP="00A87D50">
      <w:pPr>
        <w:widowControl w:val="0"/>
        <w:autoSpaceDE w:val="0"/>
        <w:autoSpaceDN w:val="0"/>
        <w:adjustRightInd w:val="0"/>
        <w:jc w:val="center"/>
      </w:pPr>
    </w:p>
    <w:p w:rsidR="00A87D50" w:rsidRPr="00C238EC" w:rsidRDefault="00A87D50" w:rsidP="00A87D50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C238EC">
        <w:rPr>
          <w:rFonts w:eastAsia="Arial Unicode MS"/>
          <w:color w:val="000000"/>
          <w:sz w:val="28"/>
          <w:szCs w:val="28"/>
          <w:lang w:val="ru"/>
        </w:rPr>
        <w:t xml:space="preserve">Перечень </w:t>
      </w:r>
    </w:p>
    <w:p w:rsidR="00A87D50" w:rsidRPr="00C238EC" w:rsidRDefault="00A87D50" w:rsidP="00A87D50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C238EC">
        <w:rPr>
          <w:rFonts w:eastAsia="Arial Unicode MS"/>
          <w:color w:val="000000"/>
          <w:sz w:val="28"/>
          <w:szCs w:val="28"/>
          <w:lang w:val="ru"/>
        </w:rPr>
        <w:t>народных проектов на 2023 год</w:t>
      </w:r>
    </w:p>
    <w:p w:rsidR="00A87D50" w:rsidRPr="00C238EC" w:rsidRDefault="00A87D50" w:rsidP="00A87D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A87D50" w:rsidRPr="00C238EC" w:rsidTr="00B806CA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№ </w:t>
            </w:r>
            <w:proofErr w:type="gramStart"/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п</w:t>
            </w:r>
            <w:proofErr w:type="gramEnd"/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Наименование проекта</w:t>
            </w:r>
          </w:p>
        </w:tc>
      </w:tr>
      <w:tr w:rsidR="00A87D50" w:rsidRPr="00C238EC" w:rsidTr="00B806CA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</w:rPr>
              <w:t>2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За здоровьем в детский сад. Оборудование спортивной площадки для дошкольников МДОУ «Детский сад № 24» г.Ухты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Создание условий для реализации программ дополнительного образования детей - «Школьный театр», внеурочной д</w:t>
            </w:r>
            <w:r>
              <w:rPr>
                <w:color w:val="000000"/>
                <w:sz w:val="28"/>
                <w:szCs w:val="28"/>
              </w:rPr>
              <w:t>еятельности в МОУ «СОШ № 22» г.</w:t>
            </w:r>
            <w:r w:rsidRPr="00C238EC">
              <w:rPr>
                <w:color w:val="000000"/>
                <w:sz w:val="28"/>
                <w:szCs w:val="28"/>
              </w:rPr>
              <w:t>Ухты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Приобретение спортивного оборудования для спортивно - оздоровительной деятельности в МОУ «СОШ № 16»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Создание лаборатории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прототипирования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и модел</w:t>
            </w:r>
            <w:r>
              <w:rPr>
                <w:color w:val="000000"/>
                <w:sz w:val="28"/>
                <w:szCs w:val="28"/>
              </w:rPr>
              <w:t>ирования на базе                     МУ ДО «ЦЮТ» г.</w:t>
            </w:r>
            <w:r w:rsidRPr="00C238EC">
              <w:rPr>
                <w:color w:val="000000"/>
                <w:sz w:val="28"/>
                <w:szCs w:val="28"/>
              </w:rPr>
              <w:t>Ухты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A87D50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Обустройство спортивной площадки для подготовки и выполнения нормативов испытаний (тестов) комплекса ГТО (МУ СК «Сп</w:t>
            </w:r>
            <w:r>
              <w:rPr>
                <w:color w:val="000000"/>
                <w:sz w:val="28"/>
                <w:szCs w:val="28"/>
              </w:rPr>
              <w:t>арта», г</w:t>
            </w:r>
            <w:proofErr w:type="gramStart"/>
            <w:r>
              <w:rPr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color w:val="000000"/>
                <w:sz w:val="28"/>
                <w:szCs w:val="28"/>
              </w:rPr>
              <w:t>хта, пгт Водный, ул.Ленина, д.</w:t>
            </w:r>
            <w:r w:rsidRPr="00C238EC">
              <w:rPr>
                <w:color w:val="000000"/>
                <w:sz w:val="28"/>
                <w:szCs w:val="28"/>
              </w:rPr>
              <w:t>5б)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Приобретение интерактивного оборудования для Центра разв</w:t>
            </w:r>
            <w:r>
              <w:rPr>
                <w:color w:val="000000"/>
                <w:sz w:val="28"/>
                <w:szCs w:val="28"/>
              </w:rPr>
              <w:t>ития и творчества «</w:t>
            </w:r>
            <w:proofErr w:type="spellStart"/>
            <w:r>
              <w:rPr>
                <w:color w:val="000000"/>
                <w:sz w:val="28"/>
                <w:szCs w:val="28"/>
              </w:rPr>
              <w:t>StarKIDS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color w:val="000000"/>
                <w:sz w:val="28"/>
                <w:szCs w:val="28"/>
              </w:rPr>
              <w:t>г.</w:t>
            </w:r>
            <w:r w:rsidRPr="00C238EC">
              <w:rPr>
                <w:color w:val="000000"/>
                <w:sz w:val="28"/>
                <w:szCs w:val="28"/>
              </w:rPr>
              <w:t>Ухта</w:t>
            </w:r>
            <w:proofErr w:type="spellEnd"/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Приобретение линейного датчика для компрессионной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эластографии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молочной и щитовидной желез Медицинским центром «Ваш Доктор»</w:t>
            </w:r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A87D50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 xml:space="preserve">Очистка территории от несанкционированной свалки вблизи </w:t>
            </w:r>
            <w:proofErr w:type="spellStart"/>
            <w:r w:rsidRPr="00A87D50">
              <w:rPr>
                <w:color w:val="000000"/>
                <w:sz w:val="28"/>
                <w:szCs w:val="28"/>
              </w:rPr>
              <w:t>руч</w:t>
            </w:r>
            <w:proofErr w:type="gramStart"/>
            <w:r w:rsidRPr="00A87D50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A87D50">
              <w:rPr>
                <w:color w:val="000000"/>
                <w:sz w:val="28"/>
                <w:szCs w:val="28"/>
              </w:rPr>
              <w:t>урунвож</w:t>
            </w:r>
            <w:proofErr w:type="spellEnd"/>
            <w:r w:rsidRPr="00A87D50">
              <w:rPr>
                <w:color w:val="000000"/>
                <w:sz w:val="28"/>
                <w:szCs w:val="28"/>
              </w:rPr>
              <w:t>,</w:t>
            </w:r>
            <w:r w:rsidR="00B73FE8">
              <w:rPr>
                <w:color w:val="000000"/>
                <w:sz w:val="28"/>
                <w:szCs w:val="28"/>
              </w:rPr>
              <w:t xml:space="preserve"> на территории м. Заболотное г.</w:t>
            </w:r>
            <w:r w:rsidRPr="00A87D50">
              <w:rPr>
                <w:color w:val="000000"/>
                <w:sz w:val="28"/>
                <w:szCs w:val="28"/>
              </w:rPr>
              <w:t>Ухты МОГО «Ухта»</w:t>
            </w:r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>Обустройство контейнерных площадок для сбора ТКО в пст Весёлый Кут</w:t>
            </w:r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>Ремонт участка автомобильной дороги общего пользования местного значения - объездная дорога пгт Ярега</w:t>
            </w:r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>Обустройство сквера по ул</w:t>
            </w:r>
            <w:proofErr w:type="gramStart"/>
            <w:r w:rsidRPr="00A87D50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A87D50">
              <w:rPr>
                <w:color w:val="000000"/>
                <w:sz w:val="28"/>
                <w:szCs w:val="28"/>
              </w:rPr>
              <w:t>ктябрьская пгт Водный</w:t>
            </w:r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 xml:space="preserve">Создание детской игровой площадки пст </w:t>
            </w:r>
            <w:proofErr w:type="spellStart"/>
            <w:r w:rsidRPr="00A87D50">
              <w:rPr>
                <w:color w:val="000000"/>
                <w:sz w:val="28"/>
                <w:szCs w:val="28"/>
              </w:rPr>
              <w:t>Гэрдъёль</w:t>
            </w:r>
            <w:proofErr w:type="spellEnd"/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A87D50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>Ре</w:t>
            </w:r>
            <w:r>
              <w:rPr>
                <w:color w:val="000000"/>
                <w:sz w:val="28"/>
                <w:szCs w:val="28"/>
              </w:rPr>
              <w:t xml:space="preserve">монт пешеходного моста через </w:t>
            </w:r>
            <w:proofErr w:type="spellStart"/>
            <w:r>
              <w:rPr>
                <w:color w:val="000000"/>
                <w:sz w:val="28"/>
                <w:szCs w:val="28"/>
              </w:rPr>
              <w:t>р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Pr="00A87D50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A87D50">
              <w:rPr>
                <w:color w:val="000000"/>
                <w:sz w:val="28"/>
                <w:szCs w:val="28"/>
              </w:rPr>
              <w:t>егкэм</w:t>
            </w:r>
            <w:proofErr w:type="spellEnd"/>
            <w:r w:rsidRPr="00A87D50">
              <w:rPr>
                <w:color w:val="000000"/>
                <w:sz w:val="28"/>
                <w:szCs w:val="28"/>
              </w:rPr>
              <w:t xml:space="preserve"> в пст Кэмдин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Обустройство д</w:t>
            </w:r>
            <w:r>
              <w:rPr>
                <w:color w:val="000000"/>
                <w:sz w:val="28"/>
                <w:szCs w:val="28"/>
              </w:rPr>
              <w:t>етской спортивной площадки в д.</w:t>
            </w:r>
            <w:r w:rsidRPr="00C238EC">
              <w:rPr>
                <w:color w:val="000000"/>
                <w:sz w:val="28"/>
                <w:szCs w:val="28"/>
              </w:rPr>
              <w:t>Поромес</w:t>
            </w:r>
          </w:p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Устройство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экопарковки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на дворовой территории между домами № 5 по ул. Совхозная и № 3 п</w:t>
            </w:r>
            <w:r>
              <w:rPr>
                <w:color w:val="000000"/>
                <w:sz w:val="28"/>
                <w:szCs w:val="28"/>
              </w:rPr>
              <w:t>о ул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Pr="00C238EC">
              <w:rPr>
                <w:color w:val="000000"/>
                <w:sz w:val="28"/>
                <w:szCs w:val="28"/>
              </w:rPr>
              <w:t>Ш</w:t>
            </w:r>
            <w:proofErr w:type="gramEnd"/>
            <w:r w:rsidRPr="00C238EC">
              <w:rPr>
                <w:color w:val="000000"/>
                <w:sz w:val="28"/>
                <w:szCs w:val="28"/>
              </w:rPr>
              <w:t>кольная в пст Седъю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sz w:val="28"/>
                <w:szCs w:val="28"/>
              </w:rPr>
            </w:pPr>
            <w:r w:rsidRPr="00C238EC">
              <w:rPr>
                <w:sz w:val="28"/>
                <w:szCs w:val="28"/>
              </w:rPr>
              <w:t>Замена дверей на перв</w:t>
            </w:r>
            <w:r>
              <w:rPr>
                <w:sz w:val="28"/>
                <w:szCs w:val="28"/>
              </w:rPr>
              <w:t xml:space="preserve">ом этаже в клубе – филиале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C238EC">
              <w:rPr>
                <w:sz w:val="28"/>
                <w:szCs w:val="28"/>
              </w:rPr>
              <w:t>Д</w:t>
            </w:r>
            <w:proofErr w:type="gramEnd"/>
            <w:r w:rsidRPr="00C238EC">
              <w:rPr>
                <w:sz w:val="28"/>
                <w:szCs w:val="28"/>
              </w:rPr>
              <w:t>альний</w:t>
            </w:r>
            <w:proofErr w:type="spellEnd"/>
            <w:r w:rsidRPr="00C238E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238EC">
              <w:rPr>
                <w:sz w:val="28"/>
                <w:szCs w:val="28"/>
              </w:rPr>
              <w:t>МУ «ЦКС» МОГО «Ухта»</w:t>
            </w:r>
          </w:p>
        </w:tc>
      </w:tr>
    </w:tbl>
    <w:p w:rsidR="00A87D50" w:rsidRDefault="00A87D50" w:rsidP="00A87D50">
      <w:pPr>
        <w:jc w:val="center"/>
      </w:pPr>
      <w:r>
        <w:lastRenderedPageBreak/>
        <w:t>2</w:t>
      </w:r>
    </w:p>
    <w:p w:rsidR="00A87D50" w:rsidRDefault="00A87D50"/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A87D50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A8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Замена механизма сцены в актовом зале клуба - филиала пгт Боровой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Замена окон в клубе-филиале пст Седъю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Общепоселковый праздник «Черноречье» в пст Седъю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Адаптация санузлов для маломобильных групп населения в здании МУ «Водненский ДК» МОГО «Ухта»</w:t>
            </w:r>
          </w:p>
        </w:tc>
      </w:tr>
    </w:tbl>
    <w:p w:rsidR="00A87D50" w:rsidRPr="00A87D50" w:rsidRDefault="00A87D50" w:rsidP="00A87D50">
      <w:pPr>
        <w:tabs>
          <w:tab w:val="left" w:pos="3547"/>
          <w:tab w:val="right" w:pos="9498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_______________________»</w:t>
      </w:r>
    </w:p>
    <w:sectPr w:rsidR="00A87D50" w:rsidRPr="00A87D50" w:rsidSect="007C2834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3246"/>
    <w:rsid w:val="004A3890"/>
    <w:rsid w:val="004A6986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45BD"/>
    <w:rsid w:val="004E4DBA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5E0"/>
    <w:rsid w:val="007E298C"/>
    <w:rsid w:val="007E6EA8"/>
    <w:rsid w:val="007F065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036E5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5187D"/>
    <w:rsid w:val="00B54DA9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Серова</cp:lastModifiedBy>
  <cp:revision>2</cp:revision>
  <cp:lastPrinted>2022-10-06T07:27:00Z</cp:lastPrinted>
  <dcterms:created xsi:type="dcterms:W3CDTF">2022-11-21T08:32:00Z</dcterms:created>
  <dcterms:modified xsi:type="dcterms:W3CDTF">2022-11-21T08:32:00Z</dcterms:modified>
</cp:coreProperties>
</file>